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259E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259E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6BC7" w:rsidRDefault="00566BC7" w:rsidP="00444547">
      <w:pPr>
        <w:spacing w:after="0" w:line="240" w:lineRule="auto"/>
      </w:pPr>
      <w:r>
        <w:separator/>
      </w:r>
    </w:p>
  </w:endnote>
  <w:endnote w:type="continuationSeparator" w:id="0">
    <w:p w:rsidR="00566BC7" w:rsidRDefault="00566BC7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6BC7" w:rsidRDefault="00566BC7" w:rsidP="00444547">
      <w:pPr>
        <w:spacing w:after="0" w:line="240" w:lineRule="auto"/>
      </w:pPr>
      <w:r>
        <w:separator/>
      </w:r>
    </w:p>
  </w:footnote>
  <w:footnote w:type="continuationSeparator" w:id="0">
    <w:p w:rsidR="00566BC7" w:rsidRDefault="00566BC7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267FC3CA" wp14:editId="0E86DD80">
          <wp:simplePos x="0" y="0"/>
          <wp:positionH relativeFrom="column">
            <wp:posOffset>-19887</wp:posOffset>
          </wp:positionH>
          <wp:positionV relativeFrom="paragraph">
            <wp:posOffset>-419100</wp:posOffset>
          </wp:positionV>
          <wp:extent cx="3810456" cy="1125862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810456" cy="11258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0A3D47">
      <w:rPr>
        <w:rFonts w:ascii="Danger" w:hAnsi="Danger"/>
        <w:noProof/>
        <w:sz w:val="28"/>
        <w:szCs w:val="28"/>
      </w:rPr>
      <w:t>1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3259ED">
      <w:rPr>
        <w:rFonts w:ascii="Danger" w:hAnsi="Danger"/>
        <w:sz w:val="28"/>
        <w:szCs w:val="28"/>
      </w:rPr>
      <w:t>SU-2</w:t>
    </w:r>
    <w:r w:rsidR="000A3D47">
      <w:rPr>
        <w:rFonts w:ascii="Danger" w:hAnsi="Danger"/>
        <w:sz w:val="28"/>
        <w:szCs w:val="28"/>
      </w:rPr>
      <w:t>7</w:t>
    </w:r>
    <w:bookmarkStart w:id="0" w:name="_GoBack"/>
    <w:bookmarkEnd w:id="0"/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ED" w:rsidRDefault="003259E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58E9F4-3AB9-4727-A88F-01E9E1DCD3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2014-04-10T21:47:00Z</dcterms:created>
  <dcterms:modified xsi:type="dcterms:W3CDTF">2014-04-10T21:47:00Z</dcterms:modified>
</cp:coreProperties>
</file>